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pt;height:76.3pt" o:ole="" fillcolor="window">
            <v:imagedata r:id="rId5" o:title="" cropbottom="43477f" cropleft="10694f" cropright="27062f" gain="86232f"/>
          </v:shape>
          <o:OLEObject Type="Embed" ProgID="Word.Picture.8" ShapeID="_x0000_i1025" DrawAspect="Content" ObjectID="_1557062491" r:id="rId6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A443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B2713" w:rsidTr="00FF612E">
        <w:trPr>
          <w:trHeight w:val="3702"/>
        </w:trPr>
        <w:tc>
          <w:tcPr>
            <w:tcW w:w="5920" w:type="dxa"/>
          </w:tcPr>
          <w:p w:rsidR="004B2713" w:rsidRPr="00202156" w:rsidRDefault="004B2713" w:rsidP="00BF78FF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78FF">
              <w:rPr>
                <w:rFonts w:ascii="Times New Roman" w:hAnsi="Times New Roman"/>
                <w:sz w:val="28"/>
                <w:szCs w:val="28"/>
              </w:rPr>
              <w:t xml:space="preserve">ставок </w:t>
            </w:r>
            <w:r w:rsidR="00FF612E" w:rsidRPr="002B2F9C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FF612E">
              <w:rPr>
                <w:rFonts w:ascii="Times New Roman" w:hAnsi="Times New Roman"/>
                <w:sz w:val="28"/>
                <w:szCs w:val="28"/>
              </w:rPr>
              <w:t>ов</w:t>
            </w:r>
            <w:r w:rsidR="00FF612E" w:rsidRPr="002B2F9C">
              <w:rPr>
                <w:rFonts w:ascii="Times New Roman" w:hAnsi="Times New Roman"/>
                <w:sz w:val="28"/>
                <w:szCs w:val="28"/>
              </w:rPr>
              <w:t xml:space="preserve"> размера субсидий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</w:t>
            </w:r>
            <w:r w:rsidR="00FF612E" w:rsidRPr="00BF56DE">
              <w:rPr>
                <w:rFonts w:ascii="Times New Roman" w:hAnsi="Times New Roman"/>
                <w:sz w:val="28"/>
                <w:szCs w:val="28"/>
              </w:rPr>
              <w:t>за счёт средств областного бюджета</w:t>
            </w:r>
            <w:proofErr w:type="gramEnd"/>
          </w:p>
        </w:tc>
      </w:tr>
    </w:tbl>
    <w:p w:rsidR="00D306BC" w:rsidRPr="00D306BC" w:rsidRDefault="00D306BC" w:rsidP="00D306BC"/>
    <w:p w:rsidR="00D31AB9" w:rsidRDefault="004A0471" w:rsidP="00A443E5">
      <w:pPr>
        <w:pStyle w:val="consnormal"/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713">
        <w:rPr>
          <w:rFonts w:ascii="Times New Roman" w:hAnsi="Times New Roman"/>
          <w:sz w:val="28"/>
          <w:szCs w:val="28"/>
        </w:rPr>
        <w:t>В</w:t>
      </w:r>
      <w:r w:rsidR="00EF1437" w:rsidRPr="00EF1437">
        <w:rPr>
          <w:noProof/>
        </w:rPr>
        <w:pict>
          <v:line id="Line 3" o:spid="_x0000_s1026" style="position:absolute;left:0;text-align:left;z-index:251660288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4B2713">
        <w:rPr>
          <w:rFonts w:ascii="Times New Roman" w:hAnsi="Times New Roman"/>
          <w:sz w:val="28"/>
          <w:szCs w:val="28"/>
        </w:rPr>
        <w:t xml:space="preserve"> соответствии  с  </w:t>
      </w:r>
      <w:r w:rsidR="004B2713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4B2713">
        <w:rPr>
          <w:rFonts w:ascii="Times New Roman" w:hAnsi="Times New Roman"/>
          <w:sz w:val="28"/>
          <w:szCs w:val="28"/>
        </w:rPr>
        <w:t xml:space="preserve"> </w:t>
      </w:r>
      <w:r w:rsidR="004B2713" w:rsidRPr="00D17A09">
        <w:rPr>
          <w:rFonts w:ascii="Times New Roman" w:hAnsi="Times New Roman"/>
          <w:sz w:val="28"/>
          <w:szCs w:val="28"/>
        </w:rPr>
        <w:t>19.02.2013</w:t>
      </w:r>
      <w:r w:rsidR="00202156">
        <w:rPr>
          <w:rFonts w:ascii="Times New Roman" w:hAnsi="Times New Roman"/>
          <w:sz w:val="28"/>
          <w:szCs w:val="28"/>
        </w:rPr>
        <w:t>г.</w:t>
      </w:r>
      <w:r w:rsidR="004B2713" w:rsidRPr="00D17A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713" w:rsidRPr="00D17A09">
        <w:rPr>
          <w:rFonts w:ascii="Times New Roman" w:hAnsi="Times New Roman"/>
          <w:sz w:val="28"/>
          <w:szCs w:val="28"/>
        </w:rPr>
        <w:t>№ 44 «О мерах, направленных на реализацию переданных органам местного самоуправления на территории Самарской об</w:t>
      </w:r>
      <w:r w:rsidR="00FF612E">
        <w:rPr>
          <w:rFonts w:ascii="Times New Roman" w:hAnsi="Times New Roman"/>
          <w:sz w:val="28"/>
          <w:szCs w:val="28"/>
        </w:rPr>
        <w:t xml:space="preserve">ласти отдельных государственных </w:t>
      </w:r>
      <w:r w:rsidR="004B2713" w:rsidRPr="00D17A09">
        <w:rPr>
          <w:rFonts w:ascii="Times New Roman" w:hAnsi="Times New Roman"/>
          <w:sz w:val="28"/>
          <w:szCs w:val="28"/>
        </w:rPr>
        <w:t>полномочий по поддержке                                             сельскохозяйственного производства»</w:t>
      </w:r>
      <w:r w:rsidR="00202156">
        <w:rPr>
          <w:rFonts w:ascii="Times New Roman" w:hAnsi="Times New Roman"/>
          <w:sz w:val="28"/>
          <w:szCs w:val="28"/>
        </w:rPr>
        <w:t xml:space="preserve">, </w:t>
      </w:r>
      <w:r w:rsidR="00FF612E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Сергиевский от 27.04.2017 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</w:t>
      </w:r>
      <w:proofErr w:type="gramEnd"/>
      <w:r w:rsidR="00FF612E">
        <w:rPr>
          <w:rFonts w:ascii="Times New Roman" w:hAnsi="Times New Roman"/>
          <w:sz w:val="28"/>
          <w:szCs w:val="28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FF612E">
        <w:rPr>
          <w:rFonts w:ascii="Times New Roman" w:hAnsi="Times New Roman"/>
          <w:bCs/>
          <w:sz w:val="28"/>
          <w:szCs w:val="28"/>
        </w:rPr>
        <w:t xml:space="preserve">, </w:t>
      </w:r>
      <w:r w:rsidR="00FF612E">
        <w:rPr>
          <w:rFonts w:ascii="Times New Roman" w:hAnsi="Times New Roman"/>
          <w:sz w:val="28"/>
          <w:szCs w:val="28"/>
        </w:rPr>
        <w:t xml:space="preserve">а также в соответствии с решением комиссии по </w:t>
      </w:r>
      <w:r w:rsidR="00FF612E" w:rsidRPr="00B609E9">
        <w:rPr>
          <w:rFonts w:ascii="Times New Roman" w:hAnsi="Times New Roman"/>
          <w:sz w:val="28"/>
          <w:szCs w:val="28"/>
        </w:rPr>
        <w:t>предоставлению субсидий сель</w:t>
      </w:r>
      <w:r w:rsidR="00FF612E">
        <w:rPr>
          <w:rFonts w:ascii="Times New Roman" w:hAnsi="Times New Roman"/>
          <w:sz w:val="28"/>
          <w:szCs w:val="28"/>
        </w:rPr>
        <w:t>скохозяйственным то</w:t>
      </w:r>
      <w:r w:rsidR="00FF612E" w:rsidRPr="00B609E9">
        <w:rPr>
          <w:rFonts w:ascii="Times New Roman" w:hAnsi="Times New Roman"/>
          <w:sz w:val="28"/>
          <w:szCs w:val="28"/>
        </w:rPr>
        <w:t>варопроизводителям и предприятиям АПК</w:t>
      </w:r>
      <w:r w:rsidR="00FF612E">
        <w:rPr>
          <w:rFonts w:ascii="Times New Roman" w:hAnsi="Times New Roman"/>
          <w:sz w:val="28"/>
          <w:szCs w:val="28"/>
        </w:rPr>
        <w:t xml:space="preserve">, </w:t>
      </w:r>
      <w:r w:rsidR="00FF612E" w:rsidRPr="00B609E9">
        <w:rPr>
          <w:rStyle w:val="FontStyle26"/>
          <w:sz w:val="28"/>
          <w:szCs w:val="28"/>
        </w:rPr>
        <w:t>осуществляющим свою деятельность на территории Самарской области</w:t>
      </w:r>
      <w:r w:rsidR="00FF612E">
        <w:rPr>
          <w:rStyle w:val="FontStyle26"/>
          <w:sz w:val="28"/>
          <w:szCs w:val="28"/>
        </w:rPr>
        <w:t xml:space="preserve"> от 19.05.2017г.</w:t>
      </w:r>
      <w:r w:rsidR="00FF612E">
        <w:rPr>
          <w:rFonts w:ascii="Times New Roman" w:hAnsi="Times New Roman"/>
          <w:sz w:val="28"/>
          <w:szCs w:val="28"/>
        </w:rPr>
        <w:t xml:space="preserve"> </w:t>
      </w:r>
      <w:r w:rsidR="00D306BC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612E" w:rsidRPr="00BF56DE" w:rsidRDefault="00FF612E" w:rsidP="00FF612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26826">
        <w:rPr>
          <w:rFonts w:ascii="Times New Roman" w:hAnsi="Times New Roman"/>
          <w:sz w:val="24"/>
          <w:szCs w:val="24"/>
        </w:rPr>
        <w:t xml:space="preserve">    </w:t>
      </w:r>
      <w:r w:rsidR="00426826">
        <w:rPr>
          <w:rFonts w:ascii="Times New Roman" w:hAnsi="Times New Roman"/>
          <w:sz w:val="24"/>
          <w:szCs w:val="24"/>
        </w:rPr>
        <w:t xml:space="preserve"> </w:t>
      </w:r>
      <w:r w:rsidRPr="00426826">
        <w:rPr>
          <w:rFonts w:ascii="Times New Roman" w:hAnsi="Times New Roman"/>
          <w:sz w:val="24"/>
          <w:szCs w:val="24"/>
        </w:rPr>
        <w:t xml:space="preserve"> </w:t>
      </w:r>
      <w:r w:rsidR="00426826" w:rsidRPr="00426826">
        <w:rPr>
          <w:rFonts w:ascii="Times New Roman" w:hAnsi="Times New Roman"/>
          <w:sz w:val="24"/>
          <w:szCs w:val="24"/>
        </w:rPr>
        <w:t>1</w:t>
      </w:r>
      <w:r w:rsidR="004B2713" w:rsidRPr="00FF612E">
        <w:rPr>
          <w:rFonts w:ascii="Times New Roman" w:hAnsi="Times New Roman"/>
          <w:sz w:val="28"/>
          <w:szCs w:val="28"/>
        </w:rPr>
        <w:t>.</w:t>
      </w:r>
      <w:r w:rsidRPr="00FF612E">
        <w:rPr>
          <w:rFonts w:ascii="Times New Roman" w:hAnsi="Times New Roman"/>
          <w:sz w:val="28"/>
          <w:szCs w:val="28"/>
        </w:rPr>
        <w:t xml:space="preserve"> </w:t>
      </w:r>
      <w:r w:rsidR="004268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612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ставки</w:t>
      </w:r>
      <w:r w:rsidRPr="002B2F9C">
        <w:rPr>
          <w:rFonts w:ascii="Times New Roman" w:hAnsi="Times New Roman"/>
          <w:sz w:val="28"/>
          <w:szCs w:val="28"/>
        </w:rPr>
        <w:t xml:space="preserve"> 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бюджета:</w:t>
      </w:r>
      <w:proofErr w:type="gramEnd"/>
    </w:p>
    <w:p w:rsidR="00FF612E" w:rsidRDefault="00FF612E" w:rsidP="00FF612E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достигнутой молочной продуктивности за предыдущий финансовый год</w:t>
      </w:r>
    </w:p>
    <w:p w:rsidR="00FF612E" w:rsidRDefault="00FF612E" w:rsidP="00FF612E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молочную корову  4000 килограмм и менее  - по 1200 рублей</w:t>
      </w:r>
      <w:r w:rsidRPr="0024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содержание 1 молочной коровы в квартал;</w:t>
      </w:r>
    </w:p>
    <w:p w:rsidR="00FF612E" w:rsidRDefault="00FF612E" w:rsidP="00FF612E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достигнутой молочной продуктивности за предыдущий финансовый год</w:t>
      </w:r>
    </w:p>
    <w:p w:rsidR="00FF612E" w:rsidRDefault="00FF612E" w:rsidP="00FF612E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молочную корову  4001 килограмм и более – по 1500 рублей</w:t>
      </w:r>
      <w:r w:rsidRPr="0024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содержание 1 молочной коровы в квартал;</w:t>
      </w:r>
    </w:p>
    <w:p w:rsidR="006D36F9" w:rsidRDefault="006D36F9" w:rsidP="00FF612E">
      <w:pPr>
        <w:pStyle w:val="ConsPlusNormal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8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6F9" w:rsidRPr="00BA1F6B" w:rsidRDefault="006D36F9" w:rsidP="004B2713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443E5">
        <w:rPr>
          <w:rFonts w:ascii="Times New Roman" w:hAnsi="Times New Roman" w:cs="Times New Roman"/>
          <w:sz w:val="28"/>
          <w:szCs w:val="28"/>
        </w:rPr>
        <w:t>.</w:t>
      </w:r>
    </w:p>
    <w:p w:rsidR="006D36F9" w:rsidRDefault="006D36F9" w:rsidP="004B2713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6D36F9" w:rsidRDefault="006D36F9" w:rsidP="004B27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314EE"/>
    <w:rsid w:val="000317B3"/>
    <w:rsid w:val="0006064C"/>
    <w:rsid w:val="000644F0"/>
    <w:rsid w:val="00072C25"/>
    <w:rsid w:val="00096DE8"/>
    <w:rsid w:val="000B45E9"/>
    <w:rsid w:val="000C7BA0"/>
    <w:rsid w:val="000F125E"/>
    <w:rsid w:val="00112A8E"/>
    <w:rsid w:val="00170284"/>
    <w:rsid w:val="00196DF4"/>
    <w:rsid w:val="001F2EC7"/>
    <w:rsid w:val="00202156"/>
    <w:rsid w:val="00205D2E"/>
    <w:rsid w:val="00217615"/>
    <w:rsid w:val="00224304"/>
    <w:rsid w:val="002640E2"/>
    <w:rsid w:val="00267D88"/>
    <w:rsid w:val="002753C8"/>
    <w:rsid w:val="002A4CAE"/>
    <w:rsid w:val="002C52EA"/>
    <w:rsid w:val="002E07D8"/>
    <w:rsid w:val="002E63DB"/>
    <w:rsid w:val="002F721A"/>
    <w:rsid w:val="00333138"/>
    <w:rsid w:val="003425D3"/>
    <w:rsid w:val="00353A50"/>
    <w:rsid w:val="003657F8"/>
    <w:rsid w:val="00381D36"/>
    <w:rsid w:val="00382133"/>
    <w:rsid w:val="00394626"/>
    <w:rsid w:val="003E749B"/>
    <w:rsid w:val="004119D0"/>
    <w:rsid w:val="0041797A"/>
    <w:rsid w:val="00426826"/>
    <w:rsid w:val="00430F75"/>
    <w:rsid w:val="004455EC"/>
    <w:rsid w:val="004458AE"/>
    <w:rsid w:val="004545FB"/>
    <w:rsid w:val="004A0471"/>
    <w:rsid w:val="004A732E"/>
    <w:rsid w:val="004B09C5"/>
    <w:rsid w:val="004B2713"/>
    <w:rsid w:val="004F65E4"/>
    <w:rsid w:val="00516686"/>
    <w:rsid w:val="005271A3"/>
    <w:rsid w:val="00573733"/>
    <w:rsid w:val="00581CB1"/>
    <w:rsid w:val="005869B4"/>
    <w:rsid w:val="00595C28"/>
    <w:rsid w:val="005C01E7"/>
    <w:rsid w:val="0060058C"/>
    <w:rsid w:val="006418AA"/>
    <w:rsid w:val="0066087B"/>
    <w:rsid w:val="006D36F9"/>
    <w:rsid w:val="006D39BB"/>
    <w:rsid w:val="00701554"/>
    <w:rsid w:val="00705AE3"/>
    <w:rsid w:val="00713925"/>
    <w:rsid w:val="00731B72"/>
    <w:rsid w:val="00792D4B"/>
    <w:rsid w:val="007A14D6"/>
    <w:rsid w:val="007A4B7B"/>
    <w:rsid w:val="007B4D58"/>
    <w:rsid w:val="007D1C55"/>
    <w:rsid w:val="007D270F"/>
    <w:rsid w:val="007E27EE"/>
    <w:rsid w:val="00803CFF"/>
    <w:rsid w:val="00863DB4"/>
    <w:rsid w:val="008778FF"/>
    <w:rsid w:val="008A6CA2"/>
    <w:rsid w:val="008E72AA"/>
    <w:rsid w:val="009224A1"/>
    <w:rsid w:val="00937863"/>
    <w:rsid w:val="0094323A"/>
    <w:rsid w:val="00965B92"/>
    <w:rsid w:val="00977DCF"/>
    <w:rsid w:val="009843F9"/>
    <w:rsid w:val="009A155B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81068"/>
    <w:rsid w:val="00AA06F6"/>
    <w:rsid w:val="00AB0FA9"/>
    <w:rsid w:val="00AB36F2"/>
    <w:rsid w:val="00AC37C1"/>
    <w:rsid w:val="00B7565C"/>
    <w:rsid w:val="00B7585D"/>
    <w:rsid w:val="00B770B8"/>
    <w:rsid w:val="00B82B40"/>
    <w:rsid w:val="00BA1F6B"/>
    <w:rsid w:val="00BE45FB"/>
    <w:rsid w:val="00BE51A6"/>
    <w:rsid w:val="00BE7640"/>
    <w:rsid w:val="00BF78FF"/>
    <w:rsid w:val="00C06A60"/>
    <w:rsid w:val="00C17E0D"/>
    <w:rsid w:val="00C767E9"/>
    <w:rsid w:val="00C812AD"/>
    <w:rsid w:val="00C97968"/>
    <w:rsid w:val="00CC3EF0"/>
    <w:rsid w:val="00CD5573"/>
    <w:rsid w:val="00D266E3"/>
    <w:rsid w:val="00D2696F"/>
    <w:rsid w:val="00D3026C"/>
    <w:rsid w:val="00D306BC"/>
    <w:rsid w:val="00D31AB9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F1437"/>
    <w:rsid w:val="00EF7BD5"/>
    <w:rsid w:val="00F0453D"/>
    <w:rsid w:val="00F6385D"/>
    <w:rsid w:val="00F77EDE"/>
    <w:rsid w:val="00F92C03"/>
    <w:rsid w:val="00FB23FF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FF61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2017-03-16T13:28:00Z</cp:lastPrinted>
  <dcterms:created xsi:type="dcterms:W3CDTF">2017-05-23T12:35:00Z</dcterms:created>
  <dcterms:modified xsi:type="dcterms:W3CDTF">2017-05-23T12:35:00Z</dcterms:modified>
</cp:coreProperties>
</file>